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4554C74B" w:rsidR="007B78AE" w:rsidRDefault="00D94949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5584" behindDoc="0" locked="0" layoutInCell="1" allowOverlap="1" wp14:anchorId="7DC30CD3" wp14:editId="5D025565">
            <wp:simplePos x="0" y="0"/>
            <wp:positionH relativeFrom="column">
              <wp:posOffset>1261807</wp:posOffset>
            </wp:positionH>
            <wp:positionV relativeFrom="paragraph">
              <wp:posOffset>-137795</wp:posOffset>
            </wp:positionV>
            <wp:extent cx="2514600" cy="34290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70FF24A4">
                <wp:simplePos x="0" y="0"/>
                <wp:positionH relativeFrom="column">
                  <wp:posOffset>951865</wp:posOffset>
                </wp:positionH>
                <wp:positionV relativeFrom="paragraph">
                  <wp:posOffset>-868045</wp:posOffset>
                </wp:positionV>
                <wp:extent cx="0" cy="1339850"/>
                <wp:effectExtent l="19050" t="0" r="19050" b="317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8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A349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-68.35pt" to="74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362CAD"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6096AA70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54E3C53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054E3C53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65A9D9F2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7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LJ9jXR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8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248C9107" w14:textId="111E243F" w:rsidR="00AA67B6" w:rsidRDefault="000528D9">
      <w:pPr>
        <w:rPr>
          <w:rStyle w:val="jsgrdq"/>
          <w:color w:val="FFFFFF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77C5FD1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516D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3F627C61" w14:textId="77777777" w:rsidR="00D94949" w:rsidRDefault="00D94949" w:rsidP="00D94949">
      <w:pPr>
        <w:rPr>
          <w:rStyle w:val="jsgrdq"/>
          <w:color w:val="FFFFFF"/>
        </w:rPr>
      </w:pPr>
    </w:p>
    <w:tbl>
      <w:tblPr>
        <w:tblStyle w:val="TabelacomGrelha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75"/>
      </w:tblGrid>
      <w:tr w:rsidR="00D94949" w:rsidRPr="002B26F1" w14:paraId="2D6E7AC1" w14:textId="77777777" w:rsidTr="00EA7823">
        <w:trPr>
          <w:trHeight w:val="397"/>
        </w:trPr>
        <w:tc>
          <w:tcPr>
            <w:tcW w:w="1985" w:type="dxa"/>
            <w:vAlign w:val="center"/>
          </w:tcPr>
          <w:p w14:paraId="404A767F" w14:textId="77777777" w:rsidR="00D94949" w:rsidRPr="002B26F1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  <w:r w:rsidRPr="00A21C03">
              <w:rPr>
                <w:rFonts w:ascii="Raleway" w:hAnsi="Raleway"/>
                <w:sz w:val="20"/>
                <w:szCs w:val="20"/>
              </w:rPr>
              <w:t>Área de operacionalização:</w:t>
            </w:r>
          </w:p>
        </w:tc>
        <w:tc>
          <w:tcPr>
            <w:tcW w:w="8075" w:type="dxa"/>
            <w:vAlign w:val="center"/>
          </w:tcPr>
          <w:p w14:paraId="03B0B723" w14:textId="2C817C2F" w:rsidR="00D94949" w:rsidRPr="00A21C03" w:rsidRDefault="00D94949" w:rsidP="00EA782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(LER | COMPREENDER | COMUNICAR)</w:t>
            </w:r>
          </w:p>
        </w:tc>
      </w:tr>
      <w:tr w:rsidR="00D94949" w:rsidRPr="002B26F1" w14:paraId="1EFB5A43" w14:textId="77777777" w:rsidTr="00EA7823">
        <w:trPr>
          <w:trHeight w:val="397"/>
        </w:trPr>
        <w:tc>
          <w:tcPr>
            <w:tcW w:w="1985" w:type="dxa"/>
            <w:vAlign w:val="center"/>
          </w:tcPr>
          <w:p w14:paraId="02680B12" w14:textId="77777777" w:rsidR="00D94949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Ciclo/ Ano</w:t>
            </w:r>
          </w:p>
        </w:tc>
        <w:tc>
          <w:tcPr>
            <w:tcW w:w="8075" w:type="dxa"/>
            <w:vAlign w:val="center"/>
          </w:tcPr>
          <w:p w14:paraId="6C7D538E" w14:textId="77777777" w:rsidR="00D94949" w:rsidRPr="00A21C03" w:rsidRDefault="00D94949" w:rsidP="00EA782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</w:p>
        </w:tc>
      </w:tr>
      <w:tr w:rsidR="00D94949" w:rsidRPr="002B26F1" w14:paraId="5EE55A6B" w14:textId="77777777" w:rsidTr="00EA7823">
        <w:trPr>
          <w:trHeight w:val="397"/>
        </w:trPr>
        <w:tc>
          <w:tcPr>
            <w:tcW w:w="1985" w:type="dxa"/>
            <w:vAlign w:val="center"/>
          </w:tcPr>
          <w:p w14:paraId="2BC2877F" w14:textId="77777777" w:rsidR="00D94949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Objetivos</w:t>
            </w:r>
          </w:p>
        </w:tc>
        <w:tc>
          <w:tcPr>
            <w:tcW w:w="8075" w:type="dxa"/>
            <w:vAlign w:val="center"/>
          </w:tcPr>
          <w:p w14:paraId="60D4CDBB" w14:textId="77777777" w:rsidR="00D94949" w:rsidRPr="00A21C03" w:rsidRDefault="00D94949" w:rsidP="00EA7823">
            <w:pPr>
              <w:spacing w:line="276" w:lineRule="auto"/>
              <w:ind w:right="-102"/>
              <w:rPr>
                <w:rFonts w:ascii="Raleway" w:hAnsi="Raleway"/>
                <w:sz w:val="20"/>
                <w:szCs w:val="20"/>
              </w:rPr>
            </w:pPr>
          </w:p>
        </w:tc>
      </w:tr>
      <w:tr w:rsidR="00D94949" w:rsidRPr="002B26F1" w14:paraId="19C38BEE" w14:textId="77777777" w:rsidTr="00EA7823">
        <w:trPr>
          <w:trHeight w:val="851"/>
        </w:trPr>
        <w:tc>
          <w:tcPr>
            <w:tcW w:w="1985" w:type="dxa"/>
            <w:vAlign w:val="center"/>
          </w:tcPr>
          <w:p w14:paraId="1FCAB2C2" w14:textId="77777777" w:rsidR="00D94949" w:rsidRPr="002B26F1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Descrição</w:t>
            </w:r>
          </w:p>
        </w:tc>
        <w:tc>
          <w:tcPr>
            <w:tcW w:w="8075" w:type="dxa"/>
            <w:vAlign w:val="center"/>
          </w:tcPr>
          <w:p w14:paraId="3E3887EE" w14:textId="77777777" w:rsidR="00D94949" w:rsidRPr="00A21C03" w:rsidRDefault="00D94949" w:rsidP="00EA7823">
            <w:pPr>
              <w:spacing w:line="276" w:lineRule="auto"/>
              <w:ind w:right="34"/>
              <w:rPr>
                <w:rFonts w:ascii="Raleway" w:hAnsi="Raleway"/>
                <w:sz w:val="20"/>
                <w:szCs w:val="20"/>
              </w:rPr>
            </w:pPr>
          </w:p>
        </w:tc>
      </w:tr>
      <w:tr w:rsidR="00D94949" w:rsidRPr="0051431C" w14:paraId="430016FB" w14:textId="77777777" w:rsidTr="00EA7823">
        <w:trPr>
          <w:trHeight w:val="851"/>
        </w:trPr>
        <w:tc>
          <w:tcPr>
            <w:tcW w:w="1985" w:type="dxa"/>
            <w:vAlign w:val="center"/>
          </w:tcPr>
          <w:p w14:paraId="7DDBF476" w14:textId="77777777" w:rsidR="00D94949" w:rsidRPr="0012118A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  <w:r w:rsidRPr="0012118A">
              <w:rPr>
                <w:rFonts w:ascii="Raleway" w:hAnsi="Raleway"/>
                <w:sz w:val="20"/>
                <w:szCs w:val="20"/>
              </w:rPr>
              <w:t>Recursos</w:t>
            </w:r>
          </w:p>
        </w:tc>
        <w:tc>
          <w:tcPr>
            <w:tcW w:w="8075" w:type="dxa"/>
            <w:vAlign w:val="center"/>
          </w:tcPr>
          <w:p w14:paraId="7A3E4C3F" w14:textId="77777777" w:rsidR="00D94949" w:rsidRPr="00260452" w:rsidRDefault="00D94949" w:rsidP="00EA7823">
            <w:pPr>
              <w:spacing w:line="276" w:lineRule="auto"/>
              <w:ind w:left="39"/>
              <w:rPr>
                <w:rFonts w:ascii="Raleway" w:hAnsi="Raleway"/>
                <w:sz w:val="20"/>
                <w:szCs w:val="20"/>
                <w:highlight w:val="yellow"/>
              </w:rPr>
            </w:pPr>
          </w:p>
        </w:tc>
      </w:tr>
      <w:tr w:rsidR="00D94949" w:rsidRPr="008F07F1" w14:paraId="2EFC39DB" w14:textId="77777777" w:rsidTr="00EA7823">
        <w:trPr>
          <w:trHeight w:val="851"/>
        </w:trPr>
        <w:tc>
          <w:tcPr>
            <w:tcW w:w="1985" w:type="dxa"/>
            <w:vAlign w:val="center"/>
          </w:tcPr>
          <w:p w14:paraId="757E6C07" w14:textId="77777777" w:rsidR="00D94949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Aprendizagens </w:t>
            </w:r>
            <w:proofErr w:type="spellStart"/>
            <w:r>
              <w:rPr>
                <w:rFonts w:ascii="Raleway" w:hAnsi="Raleway"/>
                <w:sz w:val="20"/>
                <w:szCs w:val="20"/>
              </w:rPr>
              <w:t>AcBE</w:t>
            </w:r>
            <w:proofErr w:type="spellEnd"/>
          </w:p>
        </w:tc>
        <w:tc>
          <w:tcPr>
            <w:tcW w:w="8075" w:type="dxa"/>
            <w:vAlign w:val="center"/>
          </w:tcPr>
          <w:p w14:paraId="0E034860" w14:textId="77777777" w:rsidR="00D94949" w:rsidRDefault="00D94949" w:rsidP="00EA7823">
            <w:pPr>
              <w:spacing w:line="276" w:lineRule="auto"/>
              <w:rPr>
                <w:rFonts w:ascii="Raleway" w:hAnsi="Raleway"/>
                <w:sz w:val="20"/>
                <w:szCs w:val="20"/>
              </w:rPr>
            </w:pPr>
          </w:p>
        </w:tc>
      </w:tr>
      <w:tr w:rsidR="00D94949" w:rsidRPr="002B26F1" w14:paraId="281BF732" w14:textId="77777777" w:rsidTr="00EA7823">
        <w:trPr>
          <w:trHeight w:val="2224"/>
        </w:trPr>
        <w:tc>
          <w:tcPr>
            <w:tcW w:w="1985" w:type="dxa"/>
            <w:vAlign w:val="center"/>
          </w:tcPr>
          <w:p w14:paraId="1D445C21" w14:textId="77777777" w:rsidR="00D94949" w:rsidRPr="002B26F1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Articulação curricular</w:t>
            </w:r>
          </w:p>
        </w:tc>
        <w:tc>
          <w:tcPr>
            <w:tcW w:w="8075" w:type="dxa"/>
            <w:vAlign w:val="center"/>
          </w:tcPr>
          <w:p w14:paraId="628F2219" w14:textId="77777777" w:rsidR="00D94949" w:rsidRPr="00553F27" w:rsidRDefault="00D94949" w:rsidP="00EA7823">
            <w:pPr>
              <w:spacing w:line="276" w:lineRule="auto"/>
              <w:ind w:right="-110"/>
              <w:rPr>
                <w:rFonts w:ascii="Raleway" w:hAnsi="Raleway"/>
                <w:sz w:val="16"/>
                <w:szCs w:val="16"/>
              </w:rPr>
            </w:pPr>
          </w:p>
        </w:tc>
      </w:tr>
      <w:tr w:rsidR="00D94949" w:rsidRPr="00160DC9" w14:paraId="0B328968" w14:textId="77777777" w:rsidTr="00EA7823">
        <w:trPr>
          <w:trHeight w:val="131"/>
        </w:trPr>
        <w:tc>
          <w:tcPr>
            <w:tcW w:w="1985" w:type="dxa"/>
            <w:vAlign w:val="center"/>
          </w:tcPr>
          <w:p w14:paraId="53E6F209" w14:textId="77777777" w:rsidR="00D94949" w:rsidRPr="002B26F1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Observações</w:t>
            </w:r>
          </w:p>
          <w:p w14:paraId="5DE017F0" w14:textId="77777777" w:rsidR="00D94949" w:rsidRPr="002B26F1" w:rsidRDefault="00D94949" w:rsidP="00EA782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075" w:type="dxa"/>
            <w:vAlign w:val="center"/>
          </w:tcPr>
          <w:p w14:paraId="790335C4" w14:textId="77777777" w:rsidR="00D94949" w:rsidRPr="00160DC9" w:rsidRDefault="00D94949" w:rsidP="00EA7823">
            <w:pPr>
              <w:spacing w:line="276" w:lineRule="auto"/>
              <w:ind w:right="1531"/>
              <w:rPr>
                <w:rFonts w:ascii="Raleway" w:hAnsi="Raleway"/>
                <w:sz w:val="20"/>
                <w:szCs w:val="20"/>
                <w:highlight w:val="yellow"/>
              </w:rPr>
            </w:pPr>
          </w:p>
        </w:tc>
      </w:tr>
    </w:tbl>
    <w:p w14:paraId="2CCE0F28" w14:textId="4E63625E" w:rsidR="00D94949" w:rsidRDefault="00D94949" w:rsidP="00D94949">
      <w:pPr>
        <w:rPr>
          <w:rFonts w:ascii="Raleway" w:hAnsi="Raleway"/>
        </w:rPr>
      </w:pPr>
    </w:p>
    <w:p w14:paraId="7C7DEF24" w14:textId="4E5F23E4" w:rsidR="00D94949" w:rsidRPr="00D94949" w:rsidRDefault="00353FAB">
      <w:pPr>
        <w:rPr>
          <w:color w:val="FFFFFF"/>
        </w:rPr>
      </w:pPr>
      <w:r w:rsidRPr="00353FAB">
        <w:rPr>
          <w:color w:val="FFFFF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4B30CF" wp14:editId="265C3884">
                <wp:simplePos x="0" y="0"/>
                <wp:positionH relativeFrom="column">
                  <wp:posOffset>-1196340</wp:posOffset>
                </wp:positionH>
                <wp:positionV relativeFrom="paragraph">
                  <wp:posOffset>3837305</wp:posOffset>
                </wp:positionV>
                <wp:extent cx="7658100" cy="0"/>
                <wp:effectExtent l="0" t="19050" r="19050" b="19050"/>
                <wp:wrapNone/>
                <wp:docPr id="34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609D">
                              <a:alpha val="14902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45464" id="Conexão reta 3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2pt,302.15pt" to="508.8pt,3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" strokecolor="#00609d" strokeweight="2.25pt">
                <v:stroke opacity="9766f" joinstyle="miter"/>
              </v:line>
            </w:pict>
          </mc:Fallback>
        </mc:AlternateContent>
      </w:r>
      <w:r w:rsidRPr="00353FAB">
        <w:rPr>
          <w:color w:val="FFFFFF"/>
        </w:rPr>
        <w:drawing>
          <wp:anchor distT="0" distB="0" distL="114300" distR="114300" simplePos="0" relativeHeight="251719680" behindDoc="0" locked="0" layoutInCell="1" allowOverlap="1" wp14:anchorId="078357B9" wp14:editId="202C5DC1">
            <wp:simplePos x="0" y="0"/>
            <wp:positionH relativeFrom="column">
              <wp:posOffset>2211070</wp:posOffset>
            </wp:positionH>
            <wp:positionV relativeFrom="paragraph">
              <wp:posOffset>4083050</wp:posOffset>
            </wp:positionV>
            <wp:extent cx="762000" cy="144780"/>
            <wp:effectExtent l="0" t="0" r="0" b="762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3FAB">
        <w:rPr>
          <w:color w:val="FFFFFF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E62AF5A" wp14:editId="32F0CDF3">
                <wp:simplePos x="0" y="0"/>
                <wp:positionH relativeFrom="column">
                  <wp:posOffset>-673100</wp:posOffset>
                </wp:positionH>
                <wp:positionV relativeFrom="paragraph">
                  <wp:posOffset>3893820</wp:posOffset>
                </wp:positionV>
                <wp:extent cx="6661150" cy="229235"/>
                <wp:effectExtent l="0" t="0" r="6350" b="0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FFB5F" w14:textId="66D9AE1F" w:rsidR="00353FAB" w:rsidRPr="002B242F" w:rsidRDefault="00353FAB" w:rsidP="00353FA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353FAB">
                                <w:rPr>
                                  <w:rStyle w:val="Hiperligao"/>
                                  <w:rFonts w:ascii="Calibri" w:hAnsi="Calibri" w:cs="Calibri"/>
                                  <w:color w:val="9CC2E5"/>
                                  <w:sz w:val="20"/>
                                  <w:szCs w:val="20"/>
                                </w:rPr>
                                <w:t>Rede de Bibliotecas Escolares</w:t>
                              </w:r>
                            </w:hyperlink>
                            <w:r w:rsidRPr="002B242F"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| Aprender com a biblioteca escolar: Atividades e Recursos | </w:t>
                            </w:r>
                            <w:r>
                              <w:rPr>
                                <w:rStyle w:val="jsgrdq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Crescer com a leitura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2AF5A" id="_x0000_s1029" type="#_x0000_t202" style="position:absolute;margin-left:-53pt;margin-top:306.6pt;width:524.5pt;height:18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" stroked="f">
                <v:textbox>
                  <w:txbxContent>
                    <w:p w14:paraId="65BFFB5F" w14:textId="66D9AE1F" w:rsidR="00353FAB" w:rsidRPr="002B242F" w:rsidRDefault="00353FAB" w:rsidP="00353FA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9" w:history="1">
                        <w:r w:rsidRPr="00353FAB">
                          <w:rPr>
                            <w:rStyle w:val="Hiperligao"/>
                            <w:rFonts w:ascii="Calibri" w:hAnsi="Calibri" w:cs="Calibri"/>
                            <w:color w:val="9CC2E5"/>
                            <w:sz w:val="20"/>
                            <w:szCs w:val="20"/>
                          </w:rPr>
                          <w:t>Rede de Bibliotecas Escolares</w:t>
                        </w:r>
                      </w:hyperlink>
                      <w:r w:rsidRPr="002B242F">
                        <w:rPr>
                          <w:rStyle w:val="jsgrdq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| Aprender com a biblioteca escolar: Atividades e Recursos | </w:t>
                      </w:r>
                      <w:r>
                        <w:rPr>
                          <w:rStyle w:val="jsgrdq"/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Crescer com a leitura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4949" w:rsidRPr="00D94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A1AAB"/>
    <w:rsid w:val="00353FAB"/>
    <w:rsid w:val="00362CAD"/>
    <w:rsid w:val="003803C4"/>
    <w:rsid w:val="003A3108"/>
    <w:rsid w:val="003C084C"/>
    <w:rsid w:val="00441248"/>
    <w:rsid w:val="00615F8D"/>
    <w:rsid w:val="00760B97"/>
    <w:rsid w:val="007B6B96"/>
    <w:rsid w:val="007B78AE"/>
    <w:rsid w:val="007B7D98"/>
    <w:rsid w:val="008B5FC4"/>
    <w:rsid w:val="0095170B"/>
    <w:rsid w:val="00AA4916"/>
    <w:rsid w:val="00AA67B6"/>
    <w:rsid w:val="00BA4916"/>
    <w:rsid w:val="00CB2944"/>
    <w:rsid w:val="00CC5261"/>
    <w:rsid w:val="00D05638"/>
    <w:rsid w:val="00D23530"/>
    <w:rsid w:val="00D27104"/>
    <w:rsid w:val="00D337F5"/>
    <w:rsid w:val="00D94949"/>
    <w:rsid w:val="00E165C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e.mec.pt/np4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be.mec.pt/np4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minha avó tem coronavírus_RA</vt:lpstr>
    </vt:vector>
  </TitlesOfParts>
  <Company/>
  <LinksUpToDate>false</LinksUpToDate>
  <CharactersWithSpaces>201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Diz-me o que lês_RA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</cp:lastModifiedBy>
  <cp:revision>4</cp:revision>
  <dcterms:created xsi:type="dcterms:W3CDTF">2020-09-26T18:01:00Z</dcterms:created>
  <dcterms:modified xsi:type="dcterms:W3CDTF">2020-09-26T18:08:00Z</dcterms:modified>
</cp:coreProperties>
</file>